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FEA9C" w14:textId="77777777" w:rsidR="003D3355" w:rsidRPr="00B0235F" w:rsidRDefault="003D3355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>Státní úřad inspekce práce</w:t>
      </w:r>
    </w:p>
    <w:p w14:paraId="7D6FEA9D" w14:textId="062374AB" w:rsidR="003D3355" w:rsidRPr="00B0235F" w:rsidRDefault="003D3355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 xml:space="preserve">Oblastní inspektorát práce pro </w:t>
      </w:r>
      <w:r w:rsidR="00CE0EBF">
        <w:rPr>
          <w:rFonts w:ascii="Tahoma" w:hAnsi="Tahoma" w:cs="Tahoma"/>
          <w:b/>
          <w:bCs/>
          <w:color w:val="000000"/>
          <w:sz w:val="20"/>
          <w:szCs w:val="20"/>
        </w:rPr>
        <w:t>Jihočeský kraj a Vysočinu</w:t>
      </w:r>
    </w:p>
    <w:p w14:paraId="7D6FEA9E" w14:textId="77777777" w:rsidR="003D3355" w:rsidRPr="00B0235F" w:rsidRDefault="003D3355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color w:val="000000"/>
          <w:sz w:val="20"/>
          <w:szCs w:val="20"/>
        </w:rPr>
        <w:t>vyhlašuje výběrové řízení na pozici</w:t>
      </w:r>
    </w:p>
    <w:p w14:paraId="7D6FEA9F" w14:textId="77777777" w:rsidR="004179AB" w:rsidRPr="00B0235F" w:rsidRDefault="004179AB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6FEAA0" w14:textId="77777777" w:rsidR="003D3355" w:rsidRPr="00B0235F" w:rsidRDefault="00040135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>inspektor/</w:t>
      </w:r>
      <w:proofErr w:type="spellStart"/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>ka</w:t>
      </w:r>
      <w:proofErr w:type="spellEnd"/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 xml:space="preserve"> PVP</w:t>
      </w:r>
      <w:r w:rsidR="00AA7E84" w:rsidRPr="00B0235F">
        <w:rPr>
          <w:rFonts w:ascii="Tahoma" w:hAnsi="Tahoma" w:cs="Tahoma"/>
          <w:b/>
          <w:bCs/>
          <w:color w:val="000000"/>
          <w:sz w:val="20"/>
          <w:szCs w:val="20"/>
        </w:rPr>
        <w:t xml:space="preserve"> (pracovněprávních vztahů)</w:t>
      </w:r>
    </w:p>
    <w:p w14:paraId="7D6FEAA1" w14:textId="77777777" w:rsidR="00C0568C" w:rsidRPr="00B0235F" w:rsidRDefault="00C0568C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6FEAA2" w14:textId="7C1A3E8A" w:rsidR="00C0568C" w:rsidRPr="00591E94" w:rsidRDefault="00B0235F" w:rsidP="00C056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0"/>
          <w:szCs w:val="20"/>
        </w:rPr>
      </w:pPr>
      <w:bookmarkStart w:id="0" w:name="_GoBack"/>
      <w:r w:rsidRPr="00591E94">
        <w:rPr>
          <w:rFonts w:ascii="Tahoma" w:hAnsi="Tahoma" w:cs="Tahoma"/>
          <w:bCs/>
          <w:color w:val="000000"/>
          <w:sz w:val="20"/>
          <w:szCs w:val="20"/>
        </w:rPr>
        <w:t xml:space="preserve">VŘ </w:t>
      </w:r>
      <w:r w:rsidR="00250BE1" w:rsidRPr="00591E9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CE0EBF" w:rsidRPr="00591E94">
        <w:rPr>
          <w:rFonts w:ascii="Tahoma" w:hAnsi="Tahoma" w:cs="Tahoma"/>
          <w:bCs/>
          <w:color w:val="000000"/>
          <w:sz w:val="20"/>
          <w:szCs w:val="20"/>
        </w:rPr>
        <w:t>7</w:t>
      </w:r>
      <w:r w:rsidR="006F43CB" w:rsidRPr="00591E94">
        <w:rPr>
          <w:rFonts w:ascii="Tahoma" w:hAnsi="Tahoma" w:cs="Tahoma"/>
          <w:bCs/>
          <w:color w:val="000000"/>
          <w:sz w:val="20"/>
          <w:szCs w:val="20"/>
        </w:rPr>
        <w:t>/</w:t>
      </w:r>
      <w:r w:rsidR="00C0568C" w:rsidRPr="00591E94">
        <w:rPr>
          <w:rFonts w:ascii="Tahoma" w:hAnsi="Tahoma" w:cs="Tahoma"/>
          <w:bCs/>
          <w:color w:val="000000"/>
          <w:sz w:val="20"/>
          <w:szCs w:val="20"/>
        </w:rPr>
        <w:t>201</w:t>
      </w:r>
      <w:r w:rsidR="00250BE1" w:rsidRPr="00591E94">
        <w:rPr>
          <w:rFonts w:ascii="Tahoma" w:hAnsi="Tahoma" w:cs="Tahoma"/>
          <w:bCs/>
          <w:color w:val="000000"/>
          <w:sz w:val="20"/>
          <w:szCs w:val="20"/>
        </w:rPr>
        <w:t>7</w:t>
      </w:r>
    </w:p>
    <w:bookmarkEnd w:id="0"/>
    <w:p w14:paraId="7D6FEAA3" w14:textId="77777777" w:rsidR="00AA7E84" w:rsidRPr="00B0235F" w:rsidRDefault="00AA7E84" w:rsidP="00C056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>Požadavky:</w:t>
      </w:r>
    </w:p>
    <w:p w14:paraId="7D6FEAA4" w14:textId="77777777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ukončené VŠ  vzdělání nebo vyšší odborné vzdělání</w:t>
      </w:r>
    </w:p>
    <w:p w14:paraId="7D6FEAA5" w14:textId="77777777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 xml:space="preserve">praxe a zkušenosti v oblasti pracovněprávních vztahů vítána (zákoník práce, personalistika, mzdové účetnictví), zákona o zaměstnanosti (č. 435/2004 Sb.) </w:t>
      </w:r>
    </w:p>
    <w:p w14:paraId="7D6FEAA6" w14:textId="77777777" w:rsidR="009268CE" w:rsidRPr="00B0235F" w:rsidRDefault="009268CE" w:rsidP="009268CE">
      <w:pPr>
        <w:pStyle w:val="Bezmezer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 xml:space="preserve">praxe v kontrolní činnosti výhodou </w:t>
      </w:r>
    </w:p>
    <w:p w14:paraId="7D6FEAA7" w14:textId="77777777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morální bezúhonnost</w:t>
      </w:r>
    </w:p>
    <w:p w14:paraId="7D6FEAA8" w14:textId="77777777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komunikační schopnosti, umění jednat s lidmi</w:t>
      </w:r>
    </w:p>
    <w:p w14:paraId="7D6FEAA9" w14:textId="77777777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flexibilita, asertivita</w:t>
      </w:r>
    </w:p>
    <w:p w14:paraId="7D6FEAAA" w14:textId="77777777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znalost práce na PC (MS Windows, MS Office)</w:t>
      </w:r>
    </w:p>
    <w:p w14:paraId="7D6FEAAB" w14:textId="77777777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samostatné jednání a rozhodování, zodpovědnost</w:t>
      </w:r>
    </w:p>
    <w:p w14:paraId="7D6FEAAC" w14:textId="77777777" w:rsidR="009268CE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řidičský průkaz skupiny „B“, aktivní řidič</w:t>
      </w:r>
    </w:p>
    <w:p w14:paraId="7D6FEAAE" w14:textId="77777777" w:rsidR="00B0235F" w:rsidRDefault="00B0235F" w:rsidP="0004013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D6FEAAF" w14:textId="77777777" w:rsidR="00040135" w:rsidRPr="00B0235F" w:rsidRDefault="00040135" w:rsidP="0004013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B0235F">
        <w:rPr>
          <w:rFonts w:ascii="Tahoma" w:hAnsi="Tahoma" w:cs="Tahoma"/>
          <w:b/>
          <w:bCs/>
          <w:sz w:val="20"/>
          <w:szCs w:val="20"/>
        </w:rPr>
        <w:t>Hlavní náplň činnosti:</w:t>
      </w:r>
    </w:p>
    <w:p w14:paraId="7D6FEAB1" w14:textId="2FFADFFA" w:rsidR="00B0235F" w:rsidRDefault="00040135" w:rsidP="00E74BB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eastAsia="cs-CZ"/>
        </w:rPr>
      </w:pPr>
      <w:r w:rsidRPr="00B0235F">
        <w:rPr>
          <w:rFonts w:ascii="Tahoma" w:hAnsi="Tahoma" w:cs="Tahoma"/>
          <w:sz w:val="20"/>
          <w:szCs w:val="20"/>
        </w:rPr>
        <w:t xml:space="preserve">ve vybraných </w:t>
      </w:r>
      <w:r w:rsidRPr="002D2C4D">
        <w:rPr>
          <w:rFonts w:ascii="Tahoma" w:hAnsi="Tahoma" w:cs="Tahoma"/>
          <w:sz w:val="20"/>
          <w:szCs w:val="20"/>
        </w:rPr>
        <w:t>subjektech</w:t>
      </w:r>
      <w:r w:rsidR="00E74BBD" w:rsidRPr="002D2C4D">
        <w:rPr>
          <w:rFonts w:ascii="Tahoma" w:hAnsi="Tahoma" w:cs="Tahoma"/>
          <w:sz w:val="20"/>
          <w:szCs w:val="20"/>
        </w:rPr>
        <w:t xml:space="preserve"> </w:t>
      </w:r>
      <w:r w:rsidRPr="002D2C4D">
        <w:rPr>
          <w:rFonts w:ascii="Tahoma" w:hAnsi="Tahoma" w:cs="Tahoma"/>
          <w:sz w:val="20"/>
          <w:szCs w:val="20"/>
        </w:rPr>
        <w:t xml:space="preserve">- </w:t>
      </w:r>
      <w:r w:rsidRPr="00B0235F">
        <w:rPr>
          <w:rFonts w:ascii="Tahoma" w:hAnsi="Tahoma" w:cs="Tahoma"/>
          <w:sz w:val="20"/>
          <w:szCs w:val="20"/>
        </w:rPr>
        <w:t>u kontrolovaných osob provádí kontrolu v oblasti pracovních podmínek se zaměřením na dodržování povinností vyplývajících z pracovněprávních předpisů</w:t>
      </w:r>
    </w:p>
    <w:p w14:paraId="5EEAEF8F" w14:textId="77777777" w:rsidR="00E74BBD" w:rsidRPr="00E74BBD" w:rsidRDefault="00E74BBD" w:rsidP="00E74BBD">
      <w:pPr>
        <w:pStyle w:val="Odstavecseseznamem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  <w:lang w:eastAsia="cs-CZ"/>
        </w:rPr>
      </w:pPr>
    </w:p>
    <w:p w14:paraId="7D6FEAB2" w14:textId="77777777" w:rsidR="00040135" w:rsidRPr="00B0235F" w:rsidRDefault="00040135" w:rsidP="0004013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 w:rsidRPr="00B0235F">
        <w:rPr>
          <w:rFonts w:ascii="Tahoma" w:hAnsi="Tahoma" w:cs="Tahoma"/>
          <w:b/>
          <w:bCs/>
          <w:sz w:val="20"/>
          <w:szCs w:val="20"/>
        </w:rPr>
        <w:t>Podmínky nástupu:</w:t>
      </w:r>
    </w:p>
    <w:p w14:paraId="7D6FEAB3" w14:textId="77777777" w:rsidR="00040135" w:rsidRPr="00B0235F" w:rsidRDefault="00040135" w:rsidP="00040135">
      <w:pPr>
        <w:pStyle w:val="Odstavecseseznamem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hAnsi="Tahoma" w:cs="Tahoma"/>
          <w:sz w:val="20"/>
          <w:szCs w:val="20"/>
          <w:lang w:eastAsia="cs-CZ"/>
        </w:rPr>
      </w:pPr>
      <w:r w:rsidRPr="00B0235F">
        <w:rPr>
          <w:rFonts w:ascii="Tahoma" w:hAnsi="Tahoma" w:cs="Tahoma"/>
          <w:sz w:val="20"/>
          <w:szCs w:val="20"/>
        </w:rPr>
        <w:t xml:space="preserve">platové podmínky dle zákona č. 234/2014 Sb. </w:t>
      </w:r>
    </w:p>
    <w:p w14:paraId="7D6FEAB4" w14:textId="77777777" w:rsidR="00040135" w:rsidRPr="00B0235F" w:rsidRDefault="00040135" w:rsidP="00040135">
      <w:pPr>
        <w:pStyle w:val="Odstavecseseznamem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platové zařazení dle nařízení vlády č. 304/2014 Sb.</w:t>
      </w:r>
    </w:p>
    <w:p w14:paraId="7D6FEAB5" w14:textId="77777777" w:rsidR="00040135" w:rsidRDefault="00040135" w:rsidP="00B0235F">
      <w:pPr>
        <w:pStyle w:val="Odstavecseseznamem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povinnost absolvovat minimálně tří měsíční zácvik ukončený inspektorskou zkouškou</w:t>
      </w:r>
    </w:p>
    <w:p w14:paraId="7D6FEAB6" w14:textId="77777777" w:rsidR="00AA7E84" w:rsidRPr="00B0235F" w:rsidRDefault="00AA7E84" w:rsidP="0004013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D6FEAB7" w14:textId="1C1F61F9" w:rsidR="00040135" w:rsidRPr="00B0235F" w:rsidRDefault="00AA7E84" w:rsidP="0004013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B0235F">
        <w:rPr>
          <w:rFonts w:ascii="Tahoma" w:hAnsi="Tahoma" w:cs="Tahoma"/>
          <w:b/>
          <w:bCs/>
          <w:sz w:val="20"/>
          <w:szCs w:val="20"/>
        </w:rPr>
        <w:t>Předpokládaný t</w:t>
      </w:r>
      <w:r w:rsidR="00B0235F" w:rsidRPr="00B0235F">
        <w:rPr>
          <w:rFonts w:ascii="Tahoma" w:hAnsi="Tahoma" w:cs="Tahoma"/>
          <w:b/>
          <w:bCs/>
          <w:sz w:val="20"/>
          <w:szCs w:val="20"/>
        </w:rPr>
        <w:t xml:space="preserve">ermín nástupu: </w:t>
      </w:r>
      <w:r w:rsidR="00591E94">
        <w:rPr>
          <w:rFonts w:ascii="Tahoma" w:hAnsi="Tahoma" w:cs="Tahoma"/>
          <w:b/>
          <w:bCs/>
          <w:sz w:val="20"/>
          <w:szCs w:val="20"/>
        </w:rPr>
        <w:t>červenec</w:t>
      </w:r>
      <w:r w:rsidR="00040135" w:rsidRPr="00B0235F">
        <w:rPr>
          <w:rFonts w:ascii="Tahoma" w:hAnsi="Tahoma" w:cs="Tahoma"/>
          <w:b/>
          <w:bCs/>
          <w:sz w:val="20"/>
          <w:szCs w:val="20"/>
        </w:rPr>
        <w:t xml:space="preserve"> 2017</w:t>
      </w:r>
    </w:p>
    <w:p w14:paraId="7D6FEAB8" w14:textId="77777777" w:rsidR="00040135" w:rsidRPr="00B0235F" w:rsidRDefault="00040135" w:rsidP="00040135">
      <w:pPr>
        <w:jc w:val="both"/>
        <w:rPr>
          <w:rFonts w:ascii="Tahoma" w:hAnsi="Tahoma" w:cs="Tahoma"/>
          <w:sz w:val="20"/>
          <w:szCs w:val="20"/>
          <w:lang w:eastAsia="cs-CZ"/>
        </w:rPr>
      </w:pPr>
      <w:r w:rsidRPr="00B0235F">
        <w:rPr>
          <w:rFonts w:ascii="Tahoma" w:hAnsi="Tahoma" w:cs="Tahoma"/>
          <w:b/>
          <w:bCs/>
          <w:sz w:val="20"/>
          <w:szCs w:val="20"/>
        </w:rPr>
        <w:t xml:space="preserve">Pracovní poměr: </w:t>
      </w:r>
      <w:r w:rsidRPr="00B0235F">
        <w:rPr>
          <w:rFonts w:ascii="Tahoma" w:hAnsi="Tahoma" w:cs="Tahoma"/>
          <w:sz w:val="20"/>
          <w:szCs w:val="20"/>
        </w:rPr>
        <w:t xml:space="preserve">na dobu určitou </w:t>
      </w:r>
      <w:r w:rsidR="00B0235F" w:rsidRPr="00B0235F">
        <w:rPr>
          <w:rFonts w:ascii="Tahoma" w:hAnsi="Tahoma" w:cs="Tahoma"/>
          <w:sz w:val="20"/>
          <w:szCs w:val="20"/>
        </w:rPr>
        <w:t xml:space="preserve">– zástup za rodičovskou dovolenou, se zkušební lhůtou </w:t>
      </w:r>
      <w:r w:rsidR="00B0235F" w:rsidRPr="00B0235F">
        <w:rPr>
          <w:rFonts w:ascii="Tahoma" w:hAnsi="Tahoma" w:cs="Tahoma"/>
          <w:sz w:val="20"/>
          <w:szCs w:val="20"/>
        </w:rPr>
        <w:br/>
        <w:t>3 měsíce</w:t>
      </w:r>
      <w:r w:rsidRPr="00B0235F">
        <w:rPr>
          <w:rFonts w:ascii="Tahoma" w:hAnsi="Tahoma" w:cs="Tahoma"/>
          <w:sz w:val="20"/>
          <w:szCs w:val="20"/>
        </w:rPr>
        <w:t>.</w:t>
      </w:r>
    </w:p>
    <w:p w14:paraId="7D6FEAB9" w14:textId="77777777" w:rsidR="00040135" w:rsidRPr="00B0235F" w:rsidRDefault="00040135" w:rsidP="0004013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Pracovní smlouva bude uzavřena v souladu s</w:t>
      </w:r>
      <w:r w:rsidR="00B0235F" w:rsidRPr="00B0235F">
        <w:rPr>
          <w:rFonts w:ascii="Tahoma" w:hAnsi="Tahoma" w:cs="Tahoma"/>
          <w:sz w:val="20"/>
          <w:szCs w:val="20"/>
        </w:rPr>
        <w:t> </w:t>
      </w:r>
      <w:proofErr w:type="spellStart"/>
      <w:r w:rsidR="00B0235F" w:rsidRPr="00B0235F">
        <w:rPr>
          <w:rFonts w:ascii="Tahoma" w:hAnsi="Tahoma" w:cs="Tahoma"/>
          <w:sz w:val="20"/>
          <w:szCs w:val="20"/>
        </w:rPr>
        <w:t>ust</w:t>
      </w:r>
      <w:proofErr w:type="spellEnd"/>
      <w:r w:rsidR="00B0235F" w:rsidRPr="00B0235F">
        <w:rPr>
          <w:rFonts w:ascii="Tahoma" w:hAnsi="Tahoma" w:cs="Tahoma"/>
          <w:sz w:val="20"/>
          <w:szCs w:val="20"/>
        </w:rPr>
        <w:t xml:space="preserve">. </w:t>
      </w:r>
      <w:r w:rsidRPr="00B0235F">
        <w:rPr>
          <w:rFonts w:ascii="Tahoma" w:hAnsi="Tahoma" w:cs="Tahoma"/>
          <w:sz w:val="20"/>
          <w:szCs w:val="20"/>
        </w:rPr>
        <w:t>§ 178 zákona č. 234/2014 Sb.</w:t>
      </w:r>
      <w:r w:rsidR="00B0235F" w:rsidRPr="00B0235F">
        <w:rPr>
          <w:rFonts w:ascii="Tahoma" w:hAnsi="Tahoma" w:cs="Tahoma"/>
          <w:sz w:val="20"/>
          <w:szCs w:val="20"/>
        </w:rPr>
        <w:t>,</w:t>
      </w:r>
      <w:r w:rsidRPr="00B0235F">
        <w:rPr>
          <w:rFonts w:ascii="Tahoma" w:hAnsi="Tahoma" w:cs="Tahoma"/>
          <w:sz w:val="20"/>
          <w:szCs w:val="20"/>
        </w:rPr>
        <w:t xml:space="preserve"> o státní službě.</w:t>
      </w:r>
    </w:p>
    <w:p w14:paraId="7D6FEABA" w14:textId="77777777" w:rsidR="00040135" w:rsidRPr="00B0235F" w:rsidRDefault="00040135" w:rsidP="0004013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 xml:space="preserve">Zaměstnanec bude pracovat na služebním místě a v rámci sjednaného druhu práce bude konat činnosti podle zákona o státní službě.      </w:t>
      </w:r>
    </w:p>
    <w:p w14:paraId="7D6FEABB" w14:textId="77777777" w:rsidR="006118E3" w:rsidRPr="00B0235F" w:rsidRDefault="006118E3" w:rsidP="000401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6FEABC" w14:textId="2874C38D" w:rsidR="003D3355" w:rsidRPr="00B0235F" w:rsidRDefault="003D3355" w:rsidP="0015576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>Místo výkonu práce</w:t>
      </w:r>
      <w:r w:rsidRPr="00B0235F">
        <w:rPr>
          <w:rFonts w:ascii="Tahoma" w:hAnsi="Tahoma" w:cs="Tahoma"/>
          <w:color w:val="000000"/>
          <w:sz w:val="20"/>
          <w:szCs w:val="20"/>
        </w:rPr>
        <w:t xml:space="preserve">: Oblastní inspektorát práce </w:t>
      </w:r>
      <w:r w:rsidR="00B0235F" w:rsidRPr="00B0235F">
        <w:rPr>
          <w:rFonts w:ascii="Tahoma" w:hAnsi="Tahoma" w:cs="Tahoma"/>
          <w:color w:val="000000"/>
          <w:sz w:val="20"/>
          <w:szCs w:val="20"/>
        </w:rPr>
        <w:t xml:space="preserve">pro </w:t>
      </w:r>
      <w:r w:rsidR="00CE0EBF">
        <w:rPr>
          <w:rFonts w:ascii="Tahoma" w:hAnsi="Tahoma" w:cs="Tahoma"/>
          <w:color w:val="000000"/>
          <w:sz w:val="20"/>
          <w:szCs w:val="20"/>
        </w:rPr>
        <w:t>Jihočeský kraj a Vysočinu, Vodní 21, 370 06 České Budějovice</w:t>
      </w:r>
      <w:r w:rsidR="00B0235F" w:rsidRPr="00B0235F">
        <w:rPr>
          <w:rFonts w:ascii="Tahoma" w:hAnsi="Tahoma" w:cs="Tahoma"/>
          <w:color w:val="000000"/>
          <w:sz w:val="20"/>
          <w:szCs w:val="20"/>
        </w:rPr>
        <w:t>.</w:t>
      </w:r>
    </w:p>
    <w:p w14:paraId="7D6FEABD" w14:textId="77777777" w:rsidR="003D3355" w:rsidRPr="00B0235F" w:rsidRDefault="003D3355" w:rsidP="003D33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D6FEABE" w14:textId="430A6851" w:rsidR="006118E3" w:rsidRPr="00B0235F" w:rsidRDefault="006118E3" w:rsidP="006118E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 xml:space="preserve">Motivační dopis doplněný strukturovaným profesním životopisem, ověřenou kopií dokladu </w:t>
      </w:r>
      <w:r w:rsidR="00B0235F" w:rsidRPr="00B0235F">
        <w:rPr>
          <w:rFonts w:ascii="Tahoma" w:hAnsi="Tahoma" w:cs="Tahoma"/>
          <w:sz w:val="20"/>
          <w:szCs w:val="20"/>
        </w:rPr>
        <w:br/>
      </w:r>
      <w:r w:rsidRPr="00B0235F">
        <w:rPr>
          <w:rFonts w:ascii="Tahoma" w:hAnsi="Tahoma" w:cs="Tahoma"/>
          <w:sz w:val="20"/>
          <w:szCs w:val="20"/>
        </w:rPr>
        <w:t xml:space="preserve">o nejvyšším dosaženém vzdělání a výpisem z </w:t>
      </w:r>
      <w:r w:rsidR="00B0235F" w:rsidRPr="00B0235F">
        <w:rPr>
          <w:rFonts w:ascii="Tahoma" w:hAnsi="Tahoma" w:cs="Tahoma"/>
          <w:sz w:val="20"/>
          <w:szCs w:val="20"/>
        </w:rPr>
        <w:t>R</w:t>
      </w:r>
      <w:r w:rsidRPr="00B0235F">
        <w:rPr>
          <w:rFonts w:ascii="Tahoma" w:hAnsi="Tahoma" w:cs="Tahoma"/>
          <w:sz w:val="20"/>
          <w:szCs w:val="20"/>
        </w:rPr>
        <w:t xml:space="preserve">ejstříku trestů doručte </w:t>
      </w:r>
      <w:r w:rsidR="00B0235F" w:rsidRPr="00B0235F">
        <w:rPr>
          <w:rFonts w:ascii="Tahoma" w:hAnsi="Tahoma" w:cs="Tahoma"/>
          <w:b/>
          <w:sz w:val="20"/>
          <w:szCs w:val="20"/>
        </w:rPr>
        <w:t xml:space="preserve">do </w:t>
      </w:r>
      <w:r w:rsidR="00CE0EBF">
        <w:rPr>
          <w:rFonts w:ascii="Tahoma" w:hAnsi="Tahoma" w:cs="Tahoma"/>
          <w:b/>
          <w:sz w:val="20"/>
          <w:szCs w:val="20"/>
        </w:rPr>
        <w:t>6</w:t>
      </w:r>
      <w:r w:rsidR="00250BE1">
        <w:rPr>
          <w:rFonts w:ascii="Tahoma" w:hAnsi="Tahoma" w:cs="Tahoma"/>
          <w:b/>
          <w:sz w:val="20"/>
          <w:szCs w:val="20"/>
        </w:rPr>
        <w:t>.</w:t>
      </w:r>
      <w:r w:rsidR="00B0235F" w:rsidRPr="00B0235F">
        <w:rPr>
          <w:rFonts w:ascii="Tahoma" w:hAnsi="Tahoma" w:cs="Tahoma"/>
          <w:b/>
          <w:sz w:val="20"/>
          <w:szCs w:val="20"/>
        </w:rPr>
        <w:t xml:space="preserve"> </w:t>
      </w:r>
      <w:r w:rsidR="00CE0EBF">
        <w:rPr>
          <w:rFonts w:ascii="Tahoma" w:hAnsi="Tahoma" w:cs="Tahoma"/>
          <w:b/>
          <w:sz w:val="20"/>
          <w:szCs w:val="20"/>
        </w:rPr>
        <w:t>červ</w:t>
      </w:r>
      <w:r w:rsidR="00250BE1">
        <w:rPr>
          <w:rFonts w:ascii="Tahoma" w:hAnsi="Tahoma" w:cs="Tahoma"/>
          <w:b/>
          <w:sz w:val="20"/>
          <w:szCs w:val="20"/>
        </w:rPr>
        <w:t>na</w:t>
      </w:r>
      <w:r w:rsidRPr="00B0235F">
        <w:rPr>
          <w:rFonts w:ascii="Tahoma" w:hAnsi="Tahoma" w:cs="Tahoma"/>
          <w:b/>
          <w:sz w:val="20"/>
          <w:szCs w:val="20"/>
        </w:rPr>
        <w:t xml:space="preserve"> 201</w:t>
      </w:r>
      <w:r w:rsidR="00B0235F" w:rsidRPr="00B0235F">
        <w:rPr>
          <w:rFonts w:ascii="Tahoma" w:hAnsi="Tahoma" w:cs="Tahoma"/>
          <w:b/>
          <w:sz w:val="20"/>
          <w:szCs w:val="20"/>
        </w:rPr>
        <w:t>7</w:t>
      </w:r>
      <w:r w:rsidR="0015152A">
        <w:rPr>
          <w:rFonts w:ascii="Tahoma" w:hAnsi="Tahoma" w:cs="Tahoma"/>
          <w:b/>
          <w:sz w:val="20"/>
          <w:szCs w:val="20"/>
        </w:rPr>
        <w:t>, včetně</w:t>
      </w:r>
      <w:r w:rsidRPr="00B0235F">
        <w:rPr>
          <w:rFonts w:ascii="Tahoma" w:hAnsi="Tahoma" w:cs="Tahoma"/>
          <w:sz w:val="20"/>
          <w:szCs w:val="20"/>
        </w:rPr>
        <w:t xml:space="preserve"> </w:t>
      </w:r>
      <w:r w:rsidR="00B0235F" w:rsidRPr="00B0235F">
        <w:rPr>
          <w:rFonts w:ascii="Tahoma" w:hAnsi="Tahoma" w:cs="Tahoma"/>
          <w:sz w:val="20"/>
          <w:szCs w:val="20"/>
        </w:rPr>
        <w:br/>
      </w:r>
      <w:r w:rsidRPr="00B0235F">
        <w:rPr>
          <w:rFonts w:ascii="Tahoma" w:hAnsi="Tahoma" w:cs="Tahoma"/>
          <w:sz w:val="20"/>
          <w:szCs w:val="20"/>
        </w:rPr>
        <w:t>na adresu nebo e-mail:</w:t>
      </w:r>
    </w:p>
    <w:p w14:paraId="7D6FEABF" w14:textId="10AA0A87" w:rsidR="006118E3" w:rsidRPr="00B0235F" w:rsidRDefault="00CE0EBF" w:rsidP="006118E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Adéla Picková</w:t>
      </w:r>
    </w:p>
    <w:p w14:paraId="7D6FEAC0" w14:textId="6F8E2D22" w:rsidR="006118E3" w:rsidRPr="00B0235F" w:rsidRDefault="00B0235F" w:rsidP="006118E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B0235F">
        <w:rPr>
          <w:rFonts w:ascii="Tahoma" w:hAnsi="Tahoma" w:cs="Tahoma"/>
          <w:b/>
          <w:bCs/>
          <w:sz w:val="20"/>
          <w:szCs w:val="20"/>
        </w:rPr>
        <w:t xml:space="preserve">Oblastní inspektorát práce pro </w:t>
      </w:r>
      <w:r w:rsidR="00CE0EBF">
        <w:rPr>
          <w:rFonts w:ascii="Tahoma" w:hAnsi="Tahoma" w:cs="Tahoma"/>
          <w:b/>
          <w:bCs/>
          <w:sz w:val="20"/>
          <w:szCs w:val="20"/>
        </w:rPr>
        <w:t>Jihočeský kraj a Vysočinu</w:t>
      </w:r>
    </w:p>
    <w:p w14:paraId="7D6FEAC1" w14:textId="7B347C4E" w:rsidR="00AA7E84" w:rsidRPr="00B0235F" w:rsidRDefault="00CE0EBF" w:rsidP="006118E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Vodní 21, 370 06 České Budějovice</w:t>
      </w:r>
    </w:p>
    <w:p w14:paraId="7D6FEAC2" w14:textId="1C991047" w:rsidR="006118E3" w:rsidRPr="00B0235F" w:rsidRDefault="006118E3" w:rsidP="006118E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B0235F">
        <w:rPr>
          <w:rFonts w:ascii="Tahoma" w:hAnsi="Tahoma" w:cs="Tahoma"/>
          <w:b/>
          <w:bCs/>
          <w:sz w:val="20"/>
          <w:szCs w:val="20"/>
        </w:rPr>
        <w:t xml:space="preserve">e-mail: </w:t>
      </w:r>
      <w:r w:rsidR="00CE0EBF">
        <w:rPr>
          <w:rFonts w:ascii="Tahoma" w:hAnsi="Tahoma" w:cs="Tahoma"/>
          <w:b/>
          <w:bCs/>
          <w:sz w:val="20"/>
          <w:szCs w:val="20"/>
        </w:rPr>
        <w:t>adela.pickova</w:t>
      </w:r>
      <w:r w:rsidRPr="00B0235F">
        <w:rPr>
          <w:rFonts w:ascii="Tahoma" w:hAnsi="Tahoma" w:cs="Tahoma"/>
          <w:b/>
          <w:bCs/>
          <w:sz w:val="20"/>
          <w:szCs w:val="20"/>
        </w:rPr>
        <w:t>@suip.cz</w:t>
      </w:r>
    </w:p>
    <w:p w14:paraId="7D6FEAC3" w14:textId="77777777" w:rsidR="006118E3" w:rsidRPr="00B0235F" w:rsidRDefault="006118E3" w:rsidP="006118E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7D6FEAC4" w14:textId="77777777" w:rsidR="00924F2F" w:rsidRPr="00924F2F" w:rsidRDefault="00924F2F" w:rsidP="00924F2F">
      <w:pPr>
        <w:rPr>
          <w:rFonts w:ascii="Tahoma" w:hAnsi="Tahoma" w:cs="Tahoma"/>
          <w:sz w:val="20"/>
          <w:szCs w:val="20"/>
        </w:rPr>
      </w:pPr>
      <w:r w:rsidRPr="00924F2F">
        <w:rPr>
          <w:rFonts w:ascii="Tahoma" w:hAnsi="Tahoma" w:cs="Tahoma"/>
          <w:sz w:val="20"/>
          <w:szCs w:val="20"/>
        </w:rPr>
        <w:t>Vybráni zájemci budou pozváni k užšímu výběrovému řízení na oblastním inspektorátu práce.</w:t>
      </w:r>
    </w:p>
    <w:p w14:paraId="7D6FEAC5" w14:textId="77777777" w:rsidR="006118E3" w:rsidRPr="00B0235F" w:rsidRDefault="006118E3" w:rsidP="006118E3">
      <w:pPr>
        <w:jc w:val="both"/>
        <w:rPr>
          <w:rFonts w:ascii="Tahoma" w:hAnsi="Tahoma" w:cs="Tahoma"/>
          <w:b/>
          <w:bCs/>
          <w:sz w:val="20"/>
          <w:szCs w:val="20"/>
          <w:lang w:eastAsia="cs-CZ"/>
        </w:rPr>
      </w:pPr>
      <w:r w:rsidRPr="00B0235F">
        <w:rPr>
          <w:rFonts w:ascii="Tahoma" w:hAnsi="Tahoma" w:cs="Tahoma"/>
          <w:sz w:val="20"/>
          <w:szCs w:val="20"/>
        </w:rPr>
        <w:t>Zaměstnavatel si vyhrazuje právo nevybrat žádného z přihlášených uchazečů a výběrové řízení zrušit.</w:t>
      </w:r>
    </w:p>
    <w:sectPr w:rsidR="006118E3" w:rsidRPr="00B02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62C19"/>
    <w:multiLevelType w:val="hybridMultilevel"/>
    <w:tmpl w:val="00005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4833"/>
    <w:multiLevelType w:val="hybridMultilevel"/>
    <w:tmpl w:val="61568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200ED"/>
    <w:multiLevelType w:val="hybridMultilevel"/>
    <w:tmpl w:val="7690DFC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55"/>
    <w:rsid w:val="00040135"/>
    <w:rsid w:val="000509CF"/>
    <w:rsid w:val="0009762A"/>
    <w:rsid w:val="0015152A"/>
    <w:rsid w:val="00155767"/>
    <w:rsid w:val="00250BE1"/>
    <w:rsid w:val="002D2C4D"/>
    <w:rsid w:val="002F791A"/>
    <w:rsid w:val="00316268"/>
    <w:rsid w:val="003D3355"/>
    <w:rsid w:val="003D5C34"/>
    <w:rsid w:val="003E6FD1"/>
    <w:rsid w:val="00404B0F"/>
    <w:rsid w:val="004179AB"/>
    <w:rsid w:val="0047158C"/>
    <w:rsid w:val="00591E94"/>
    <w:rsid w:val="006118E3"/>
    <w:rsid w:val="006A5586"/>
    <w:rsid w:val="006F43CB"/>
    <w:rsid w:val="00747B2C"/>
    <w:rsid w:val="00764708"/>
    <w:rsid w:val="0092293C"/>
    <w:rsid w:val="00924F2F"/>
    <w:rsid w:val="009268CE"/>
    <w:rsid w:val="009374DC"/>
    <w:rsid w:val="00A92772"/>
    <w:rsid w:val="00AA7E84"/>
    <w:rsid w:val="00B0235F"/>
    <w:rsid w:val="00B73855"/>
    <w:rsid w:val="00C0568C"/>
    <w:rsid w:val="00C174BB"/>
    <w:rsid w:val="00CE0EBF"/>
    <w:rsid w:val="00DB7D16"/>
    <w:rsid w:val="00E30C91"/>
    <w:rsid w:val="00E74BBD"/>
    <w:rsid w:val="00EE60B8"/>
    <w:rsid w:val="00F0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EA9C"/>
  <w15:docId w15:val="{6E1091EA-56D9-4FDF-A93C-96E9FDAF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26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A92772"/>
    <w:pPr>
      <w:ind w:left="720"/>
      <w:contextualSpacing/>
    </w:pPr>
  </w:style>
  <w:style w:type="paragraph" w:styleId="Bezmezer">
    <w:name w:val="No Spacing"/>
    <w:uiPriority w:val="1"/>
    <w:qFormat/>
    <w:rsid w:val="009268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904F5-C179-488E-8E54-712F4ADDE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E824B-FE7C-4EAD-8EAA-8D794C331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9A754D-5453-44B1-A401-2E29E3D0FC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Ditrichová Lea</dc:creator>
  <cp:lastModifiedBy>Holušová Hana</cp:lastModifiedBy>
  <cp:revision>2</cp:revision>
  <cp:lastPrinted>2017-03-22T10:25:00Z</cp:lastPrinted>
  <dcterms:created xsi:type="dcterms:W3CDTF">2017-05-23T07:12:00Z</dcterms:created>
  <dcterms:modified xsi:type="dcterms:W3CDTF">2017-05-23T07:12:00Z</dcterms:modified>
</cp:coreProperties>
</file>