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E36F27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156DC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právník</w:t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4A50C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B5656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Středočeský kraj – VŘ 4859</w:t>
      </w:r>
    </w:p>
    <w:p w:rsidR="00902DAB" w:rsidRPr="00E36F27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A853CF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B56562">
        <w:rPr>
          <w:rFonts w:ascii="Times New Roman" w:eastAsia="Times New Roman" w:hAnsi="Times New Roman"/>
          <w:sz w:val="24"/>
          <w:szCs w:val="24"/>
          <w:lang w:eastAsia="cs-CZ"/>
        </w:rPr>
        <w:t>10. července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B56562">
        <w:rPr>
          <w:rFonts w:ascii="Times New Roman" w:eastAsia="Times New Roman" w:hAnsi="Times New Roman"/>
          <w:sz w:val="24"/>
          <w:szCs w:val="24"/>
          <w:lang w:eastAsia="cs-CZ"/>
        </w:rPr>
        <w:t xml:space="preserve"> 4859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1.10/20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156DC5">
        <w:rPr>
          <w:rFonts w:ascii="Times New Roman" w:eastAsia="Times New Roman" w:hAnsi="Times New Roman"/>
          <w:b/>
          <w:sz w:val="24"/>
          <w:szCs w:val="24"/>
          <w:lang w:eastAsia="cs-CZ"/>
        </w:rPr>
        <w:t>právník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="00B56562">
        <w:rPr>
          <w:rFonts w:ascii="Times New Roman" w:eastAsia="Times New Roman" w:hAnsi="Times New Roman"/>
          <w:b/>
          <w:sz w:val="24"/>
          <w:szCs w:val="24"/>
          <w:lang w:eastAsia="cs-CZ"/>
        </w:rPr>
        <w:t>pro Středočesk</w:t>
      </w:r>
      <w:r w:rsidR="001450A6">
        <w:rPr>
          <w:rFonts w:ascii="Times New Roman" w:eastAsia="Times New Roman" w:hAnsi="Times New Roman"/>
          <w:b/>
          <w:sz w:val="24"/>
          <w:szCs w:val="24"/>
          <w:lang w:eastAsia="cs-CZ"/>
        </w:rPr>
        <w:t>ý</w:t>
      </w:r>
      <w:r w:rsidR="00117AD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kraj se sí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dlem v</w:t>
      </w:r>
      <w:r w:rsidR="00B56562">
        <w:rPr>
          <w:rFonts w:ascii="Times New Roman" w:eastAsia="Times New Roman" w:hAnsi="Times New Roman"/>
          <w:b/>
          <w:sz w:val="24"/>
          <w:szCs w:val="24"/>
          <w:lang w:eastAsia="cs-CZ"/>
        </w:rPr>
        <w:t> Praze</w:t>
      </w:r>
      <w:r w:rsidR="008A74A1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B56562">
        <w:rPr>
          <w:rFonts w:ascii="Times New Roman" w:eastAsia="Times New Roman" w:hAnsi="Times New Roman"/>
          <w:sz w:val="24"/>
          <w:szCs w:val="24"/>
          <w:lang w:eastAsia="cs-CZ"/>
        </w:rPr>
        <w:t>SM 04301102</w:t>
      </w:r>
      <w:bookmarkStart w:id="0" w:name="_GoBack"/>
      <w:bookmarkEnd w:id="0"/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A853CF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F83452" w:rsidRPr="00A853CF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B56562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="00C076A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1450A6">
        <w:rPr>
          <w:rFonts w:ascii="Times New Roman" w:eastAsia="Times New Roman" w:hAnsi="Times New Roman"/>
          <w:sz w:val="24"/>
          <w:szCs w:val="24"/>
          <w:lang w:eastAsia="cs-CZ"/>
        </w:rPr>
        <w:t xml:space="preserve"> srpen</w:t>
      </w:r>
      <w:r w:rsidR="00624654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E36F27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F20E8E" w:rsidRPr="00E36F27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E36F27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B56562">
        <w:rPr>
          <w:rFonts w:ascii="Times New Roman" w:hAnsi="Times New Roman"/>
          <w:b/>
          <w:sz w:val="24"/>
          <w:szCs w:val="24"/>
        </w:rPr>
        <w:t>31</w:t>
      </w:r>
      <w:r w:rsidR="001450A6">
        <w:rPr>
          <w:rFonts w:ascii="Times New Roman" w:hAnsi="Times New Roman"/>
          <w:b/>
          <w:sz w:val="24"/>
          <w:szCs w:val="24"/>
        </w:rPr>
        <w:t>. července</w:t>
      </w:r>
      <w:r w:rsidR="004A50C2">
        <w:rPr>
          <w:rFonts w:ascii="Times New Roman" w:hAnsi="Times New Roman"/>
          <w:b/>
          <w:sz w:val="24"/>
          <w:szCs w:val="24"/>
        </w:rPr>
        <w:t xml:space="preserve"> 2020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B56562">
        <w:rPr>
          <w:rFonts w:ascii="Times New Roman" w:hAnsi="Times New Roman"/>
          <w:b/>
          <w:color w:val="000000" w:themeColor="text1"/>
          <w:sz w:val="24"/>
          <w:szCs w:val="24"/>
        </w:rPr>
        <w:t>4859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/1.10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156DC5">
        <w:rPr>
          <w:rFonts w:ascii="Times New Roman" w:hAnsi="Times New Roman"/>
          <w:b/>
          <w:color w:val="000000" w:themeColor="text1"/>
          <w:sz w:val="24"/>
          <w:szCs w:val="24"/>
        </w:rPr>
        <w:t>právník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torátu práce pro </w:t>
      </w:r>
      <w:r w:rsidR="00B56562">
        <w:rPr>
          <w:rFonts w:ascii="Times New Roman" w:hAnsi="Times New Roman"/>
          <w:b/>
          <w:color w:val="000000" w:themeColor="text1"/>
          <w:sz w:val="24"/>
          <w:szCs w:val="24"/>
        </w:rPr>
        <w:t>Středočeský</w:t>
      </w:r>
      <w:r w:rsidR="004B5378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B56562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E36F27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4A50C2" w:rsidRDefault="004A50C2" w:rsidP="004A50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plat ve výši platového tarifu s osobním příplatkem a zvláštním příplatkem; </w:t>
      </w:r>
    </w:p>
    <w:p w:rsidR="004A50C2" w:rsidRDefault="004A50C2" w:rsidP="004A50C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50C2" w:rsidRDefault="004A50C2" w:rsidP="004A50C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0A6">
        <w:rPr>
          <w:rFonts w:ascii="Times New Roman" w:hAnsi="Times New Roman"/>
          <w:sz w:val="24"/>
          <w:szCs w:val="24"/>
        </w:rPr>
        <w:t>stravovací poukázky v hodnotě 12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4A50C2" w:rsidRDefault="004A50C2" w:rsidP="004A50C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32AE" w:rsidRPr="00E36F27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B56562">
        <w:rPr>
          <w:rFonts w:ascii="Times New Roman" w:eastAsia="Times New Roman" w:hAnsi="Times New Roman"/>
          <w:sz w:val="24"/>
          <w:szCs w:val="24"/>
          <w:lang w:eastAsia="cs-CZ"/>
        </w:rPr>
        <w:t>10. července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A2" w:rsidRDefault="00FC13A2" w:rsidP="00276ED4">
      <w:pPr>
        <w:spacing w:after="0" w:line="240" w:lineRule="auto"/>
      </w:pPr>
      <w:r>
        <w:separator/>
      </w:r>
    </w:p>
  </w:endnote>
  <w:endnote w:type="continuationSeparator" w:id="0">
    <w:p w:rsidR="00FC13A2" w:rsidRDefault="00FC13A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B56562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A2" w:rsidRDefault="00FC13A2" w:rsidP="00276ED4">
      <w:pPr>
        <w:spacing w:after="0" w:line="240" w:lineRule="auto"/>
      </w:pPr>
      <w:r>
        <w:separator/>
      </w:r>
    </w:p>
  </w:footnote>
  <w:footnote w:type="continuationSeparator" w:id="0">
    <w:p w:rsidR="00FC13A2" w:rsidRDefault="00FC13A2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671BF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0F66E1"/>
    <w:rsid w:val="00117ADB"/>
    <w:rsid w:val="001219CA"/>
    <w:rsid w:val="00144156"/>
    <w:rsid w:val="00144171"/>
    <w:rsid w:val="001450A6"/>
    <w:rsid w:val="00150FF4"/>
    <w:rsid w:val="00153A84"/>
    <w:rsid w:val="001560CB"/>
    <w:rsid w:val="00156DC5"/>
    <w:rsid w:val="00183CAD"/>
    <w:rsid w:val="0019253D"/>
    <w:rsid w:val="001A353E"/>
    <w:rsid w:val="001D537E"/>
    <w:rsid w:val="001E49AA"/>
    <w:rsid w:val="001E5E7C"/>
    <w:rsid w:val="00203F7F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623A"/>
    <w:rsid w:val="0044040E"/>
    <w:rsid w:val="004516A4"/>
    <w:rsid w:val="00492EA6"/>
    <w:rsid w:val="004A50C2"/>
    <w:rsid w:val="004A7B2D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15428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74E26"/>
    <w:rsid w:val="00982E4E"/>
    <w:rsid w:val="009A732F"/>
    <w:rsid w:val="009B3D08"/>
    <w:rsid w:val="009B740E"/>
    <w:rsid w:val="009C434D"/>
    <w:rsid w:val="009D4C86"/>
    <w:rsid w:val="009D6341"/>
    <w:rsid w:val="00A0294A"/>
    <w:rsid w:val="00A10E8C"/>
    <w:rsid w:val="00A34D3B"/>
    <w:rsid w:val="00A63D07"/>
    <w:rsid w:val="00A715FC"/>
    <w:rsid w:val="00A813A7"/>
    <w:rsid w:val="00A853CF"/>
    <w:rsid w:val="00A8763A"/>
    <w:rsid w:val="00AC085E"/>
    <w:rsid w:val="00AC2FB9"/>
    <w:rsid w:val="00B16633"/>
    <w:rsid w:val="00B170B6"/>
    <w:rsid w:val="00B228A2"/>
    <w:rsid w:val="00B23358"/>
    <w:rsid w:val="00B233FD"/>
    <w:rsid w:val="00B40136"/>
    <w:rsid w:val="00B41DD1"/>
    <w:rsid w:val="00B444C8"/>
    <w:rsid w:val="00B56562"/>
    <w:rsid w:val="00B63A65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3B8C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36F27"/>
    <w:rsid w:val="00E41F91"/>
    <w:rsid w:val="00E51064"/>
    <w:rsid w:val="00E71F96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C13A2"/>
    <w:rsid w:val="00FD66D4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1F31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13A9-9935-420E-8310-22CAD4DD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1199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36</cp:revision>
  <cp:lastPrinted>2020-07-10T07:51:00Z</cp:lastPrinted>
  <dcterms:created xsi:type="dcterms:W3CDTF">2019-03-13T12:58:00Z</dcterms:created>
  <dcterms:modified xsi:type="dcterms:W3CDTF">2020-07-10T07:51:00Z</dcterms:modified>
</cp:coreProperties>
</file>