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8F14B4">
        <w:rPr>
          <w:b/>
          <w:sz w:val="28"/>
          <w:lang w:eastAsia="cs-CZ"/>
        </w:rPr>
        <w:t xml:space="preserve">Příloha č. </w:t>
      </w:r>
      <w:r w:rsidR="006E7298" w:rsidRPr="008F14B4">
        <w:rPr>
          <w:b/>
          <w:sz w:val="28"/>
          <w:lang w:eastAsia="cs-CZ"/>
        </w:rPr>
        <w:t>2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 w:rsidR="008F14B4">
        <w:rPr>
          <w:b/>
          <w:sz w:val="28"/>
          <w:lang w:eastAsia="cs-CZ"/>
        </w:rPr>
        <w:t>způsobilosti</w:t>
      </w:r>
    </w:p>
    <w:p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 w:rsidR="008F14B4">
        <w:rPr>
          <w:b/>
          <w:sz w:val="28"/>
          <w:lang w:eastAsia="cs-CZ"/>
        </w:rPr>
        <w:t>způsobilosti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980E77">
        <w:rPr>
          <w:rFonts w:asciiTheme="minorHAnsi" w:eastAsia="Times New Roman" w:hAnsiTheme="minorHAnsi"/>
          <w:b/>
          <w:szCs w:val="24"/>
          <w:lang w:eastAsia="cs-CZ"/>
        </w:rPr>
        <w:t>SÚIP – rozšíření dohledového centra IS</w:t>
      </w:r>
      <w:r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požadovanou zákonem a </w:t>
      </w:r>
      <w:r w:rsidR="00580EC1">
        <w:rPr>
          <w:lang w:eastAsia="cs-CZ"/>
        </w:rPr>
        <w:t>dokumentací</w:t>
      </w:r>
      <w:r w:rsidR="004F445B">
        <w:rPr>
          <w:lang w:eastAsia="cs-CZ"/>
        </w:rPr>
        <w:t xml:space="preserve"> výběrového řízení</w:t>
      </w:r>
      <w:r w:rsidR="00580EC1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BA2ADE">
      <w:pPr>
        <w:pStyle w:val="2nesltext"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:rsidR="0082042E" w:rsidRDefault="0082042E" w:rsidP="0082042E">
      <w:pPr>
        <w:pStyle w:val="3seznam"/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:rsidR="0082042E" w:rsidRPr="002512C7" w:rsidRDefault="0082042E" w:rsidP="0082042E">
      <w:pPr>
        <w:pStyle w:val="3seznam"/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:rsidR="002512C7" w:rsidRPr="007B4B4C" w:rsidRDefault="007F1DE9" w:rsidP="002512C7">
      <w:pPr>
        <w:pStyle w:val="2nesltext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podmínku podle písm. a) splňuje </w:t>
      </w:r>
    </w:p>
    <w:p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:rsidR="00180B8E" w:rsidRPr="007B4B4C" w:rsidRDefault="00180B8E" w:rsidP="00180B8E">
      <w:pPr>
        <w:pStyle w:val="2nesltext"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podmínku podle písm. a) splňuje 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tato právnická osoba a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každý člen statutárního orgánu této právnické osoby.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:rsidR="00BA2ADE" w:rsidRPr="007B4B4C" w:rsidRDefault="007F1DE9" w:rsidP="00BA2ADE">
      <w:pPr>
        <w:pStyle w:val="2nesltext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podmínku podle písm. a) splňuje </w:t>
      </w:r>
      <w:bookmarkStart w:id="3" w:name="_GoBack"/>
      <w:bookmarkEnd w:id="3"/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tato právnická osoba,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lastRenderedPageBreak/>
        <w:t>každý člen statutárního orgánu této právnické osoby,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:rsidR="00E85837" w:rsidRDefault="00E85837" w:rsidP="00E85837">
      <w:pPr>
        <w:pStyle w:val="2margrubrika"/>
      </w:pPr>
      <w:r w:rsidRPr="00E85837">
        <w:t>Profesní způsobilost</w:t>
      </w:r>
    </w:p>
    <w:p w:rsidR="00E85837" w:rsidRDefault="00E85837" w:rsidP="00032137">
      <w:pPr>
        <w:pStyle w:val="2nesltext"/>
        <w:keepNext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</w:p>
    <w:p w:rsidR="00E85837" w:rsidRDefault="00E85837" w:rsidP="00B266CA">
      <w:pPr>
        <w:pStyle w:val="3seznam"/>
        <w:numPr>
          <w:ilvl w:val="2"/>
          <w:numId w:val="13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8865D5">
        <w:t>,</w:t>
      </w:r>
    </w:p>
    <w:p w:rsidR="007F1DE9" w:rsidRPr="008F14B4" w:rsidRDefault="00512C16" w:rsidP="00B266CA">
      <w:pPr>
        <w:pStyle w:val="3seznam"/>
        <w:numPr>
          <w:ilvl w:val="2"/>
          <w:numId w:val="13"/>
        </w:numPr>
      </w:pPr>
      <w:r w:rsidRPr="008F14B4">
        <w:t>je oprávněn podnikat v rozsahu odpovídajícímu předmětu veřejné zakázky, pokud jiné právní předpisy takové oprávnění vyžadují</w:t>
      </w:r>
      <w:r w:rsidR="007F1DE9" w:rsidRPr="008F14B4">
        <w:t>, tj. že má</w:t>
      </w:r>
    </w:p>
    <w:p w:rsidR="00D614F9" w:rsidRDefault="003536EE" w:rsidP="008F14B4">
      <w:pPr>
        <w:pStyle w:val="4seznam"/>
      </w:pPr>
      <w:r w:rsidRPr="008F14B4">
        <w:rPr>
          <w:b/>
        </w:rPr>
        <w:t>Výroba, obchod a služby neuvedené v přílohách 1 až 3 živnostenského zákona</w:t>
      </w:r>
      <w:r w:rsidRPr="008F14B4">
        <w:t>.</w:t>
      </w:r>
    </w:p>
    <w:p w:rsidR="00A66478" w:rsidRPr="000F6ACF" w:rsidRDefault="00A66478" w:rsidP="008F14B4">
      <w:pPr>
        <w:pStyle w:val="3seznam"/>
        <w:numPr>
          <w:ilvl w:val="0"/>
          <w:numId w:val="0"/>
        </w:numPr>
        <w:spacing w:before="1200"/>
      </w:pPr>
      <w:r w:rsidRPr="000F6ACF">
        <w:t xml:space="preserve">V </w:t>
      </w:r>
      <w:r w:rsidR="0062717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627176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62717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627176">
        <w:rPr>
          <w:highlight w:val="cyan"/>
          <w:lang w:bidi="en-US"/>
        </w:rPr>
        <w:fldChar w:fldCharType="end"/>
      </w:r>
    </w:p>
    <w:p w:rsidR="00A66478" w:rsidRPr="00817B88" w:rsidRDefault="00627176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627176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BA" w:rsidRDefault="00CB57BA">
      <w:pPr>
        <w:spacing w:after="0" w:line="240" w:lineRule="auto"/>
      </w:pPr>
      <w:r>
        <w:separator/>
      </w:r>
    </w:p>
  </w:endnote>
  <w:endnote w:type="continuationSeparator" w:id="0">
    <w:p w:rsidR="00CB57BA" w:rsidRDefault="00CB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Default="0062717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Dokumentace výběrového </w:t>
    </w:r>
    <w:r w:rsidRPr="003536EE">
      <w:rPr>
        <w:rFonts w:asciiTheme="minorHAnsi" w:hAnsiTheme="minorHAnsi"/>
        <w:sz w:val="22"/>
        <w:szCs w:val="22"/>
      </w:rPr>
      <w:t>řízení</w:t>
    </w:r>
    <w:r w:rsidR="002512C7" w:rsidRPr="003536EE">
      <w:rPr>
        <w:rFonts w:asciiTheme="minorHAnsi" w:hAnsiTheme="minorHAnsi"/>
        <w:sz w:val="22"/>
        <w:szCs w:val="22"/>
      </w:rPr>
      <w:t xml:space="preserve"> </w:t>
    </w:r>
    <w:r w:rsidR="003536EE" w:rsidRPr="008F14B4">
      <w:rPr>
        <w:rFonts w:asciiTheme="minorHAnsi" w:hAnsiTheme="minorHAnsi"/>
        <w:b/>
        <w:sz w:val="22"/>
        <w:szCs w:val="22"/>
      </w:rPr>
      <w:t>SUIP</w:t>
    </w:r>
    <w:r w:rsidR="00E03497">
      <w:rPr>
        <w:rFonts w:asciiTheme="minorHAnsi" w:hAnsiTheme="minorHAnsi"/>
        <w:b/>
        <w:sz w:val="22"/>
        <w:szCs w:val="22"/>
      </w:rPr>
      <w:t>DC</w:t>
    </w:r>
    <w:r w:rsidR="003536EE" w:rsidRPr="008F14B4">
      <w:rPr>
        <w:rFonts w:asciiTheme="minorHAnsi" w:hAnsiTheme="minorHAnsi"/>
        <w:b/>
        <w:sz w:val="22"/>
        <w:szCs w:val="22"/>
      </w:rPr>
      <w:t>0</w:t>
    </w:r>
    <w:r w:rsidR="00E03497">
      <w:rPr>
        <w:rFonts w:asciiTheme="minorHAnsi" w:hAnsiTheme="minorHAnsi"/>
        <w:b/>
        <w:sz w:val="22"/>
        <w:szCs w:val="22"/>
      </w:rPr>
      <w:t>9</w:t>
    </w:r>
    <w:r w:rsidR="003536EE" w:rsidRPr="008F14B4">
      <w:rPr>
        <w:rFonts w:asciiTheme="minorHAnsi" w:hAnsiTheme="minorHAnsi"/>
        <w:b/>
        <w:sz w:val="22"/>
        <w:szCs w:val="22"/>
      </w:rPr>
      <w:t>17</w:t>
    </w:r>
    <w:r w:rsidR="007976C5">
      <w:rPr>
        <w:rFonts w:ascii="Calibri" w:hAnsi="Calibri"/>
        <w:b/>
        <w:sz w:val="22"/>
        <w:szCs w:val="22"/>
      </w:rPr>
      <w:t xml:space="preserve"> </w:t>
    </w:r>
    <w:r w:rsidR="002512C7" w:rsidRPr="00AE0A4B">
      <w:rPr>
        <w:rFonts w:ascii="Calibri" w:hAnsi="Calibri"/>
        <w:sz w:val="22"/>
        <w:szCs w:val="22"/>
      </w:rPr>
      <w:t xml:space="preserve">– </w:t>
    </w:r>
    <w:r w:rsidR="002512C7" w:rsidRPr="008F14B4">
      <w:rPr>
        <w:rFonts w:ascii="Calibri" w:hAnsi="Calibri"/>
        <w:sz w:val="22"/>
        <w:szCs w:val="22"/>
      </w:rPr>
      <w:t xml:space="preserve">příloha č. </w:t>
    </w:r>
    <w:r w:rsidR="006E7298" w:rsidRPr="008F14B4">
      <w:rPr>
        <w:rFonts w:ascii="Calibri" w:hAnsi="Calibri"/>
        <w:sz w:val="22"/>
        <w:szCs w:val="22"/>
      </w:rPr>
      <w:t>2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62717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627176" w:rsidRPr="00D1774D">
      <w:rPr>
        <w:rFonts w:ascii="Calibri" w:hAnsi="Calibri"/>
        <w:b/>
        <w:sz w:val="22"/>
        <w:szCs w:val="22"/>
      </w:rPr>
      <w:fldChar w:fldCharType="separate"/>
    </w:r>
    <w:r w:rsidR="00E03497">
      <w:rPr>
        <w:rFonts w:ascii="Calibri" w:hAnsi="Calibri"/>
        <w:b/>
        <w:noProof/>
        <w:sz w:val="22"/>
        <w:szCs w:val="22"/>
      </w:rPr>
      <w:t>1</w:t>
    </w:r>
    <w:r w:rsidR="00627176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62717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627176" w:rsidRPr="00D1774D">
      <w:rPr>
        <w:rFonts w:ascii="Calibri" w:hAnsi="Calibri"/>
        <w:b/>
        <w:sz w:val="22"/>
        <w:szCs w:val="22"/>
      </w:rPr>
      <w:fldChar w:fldCharType="separate"/>
    </w:r>
    <w:r w:rsidR="00E03497">
      <w:rPr>
        <w:rFonts w:ascii="Calibri" w:hAnsi="Calibri"/>
        <w:b/>
        <w:noProof/>
        <w:sz w:val="22"/>
        <w:szCs w:val="22"/>
      </w:rPr>
      <w:t>2</w:t>
    </w:r>
    <w:r w:rsidR="00627176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62717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62717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27176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62717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2717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27176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BA" w:rsidRDefault="00CB57BA">
      <w:pPr>
        <w:spacing w:after="0" w:line="240" w:lineRule="auto"/>
      </w:pPr>
      <w:r>
        <w:separator/>
      </w:r>
    </w:p>
  </w:footnote>
  <w:footnote w:type="continuationSeparator" w:id="0">
    <w:p w:rsidR="00CB57BA" w:rsidRDefault="00CB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32137"/>
    <w:rsid w:val="000D70F6"/>
    <w:rsid w:val="00180B8E"/>
    <w:rsid w:val="00187880"/>
    <w:rsid w:val="001B2419"/>
    <w:rsid w:val="002512C7"/>
    <w:rsid w:val="00287B22"/>
    <w:rsid w:val="00335412"/>
    <w:rsid w:val="00344F91"/>
    <w:rsid w:val="003536EE"/>
    <w:rsid w:val="003F1A44"/>
    <w:rsid w:val="004D2ED5"/>
    <w:rsid w:val="004F445B"/>
    <w:rsid w:val="00512C16"/>
    <w:rsid w:val="00571956"/>
    <w:rsid w:val="00576B69"/>
    <w:rsid w:val="00580EC1"/>
    <w:rsid w:val="00627176"/>
    <w:rsid w:val="006B0C5A"/>
    <w:rsid w:val="006E7298"/>
    <w:rsid w:val="0074659A"/>
    <w:rsid w:val="00747FEC"/>
    <w:rsid w:val="007976C5"/>
    <w:rsid w:val="007B4B4C"/>
    <w:rsid w:val="007F1DE9"/>
    <w:rsid w:val="007F7544"/>
    <w:rsid w:val="0082042E"/>
    <w:rsid w:val="008865D5"/>
    <w:rsid w:val="008F14B4"/>
    <w:rsid w:val="009771D5"/>
    <w:rsid w:val="00980E77"/>
    <w:rsid w:val="00991DEA"/>
    <w:rsid w:val="009A2074"/>
    <w:rsid w:val="009B688D"/>
    <w:rsid w:val="009C73D6"/>
    <w:rsid w:val="00A60798"/>
    <w:rsid w:val="00A66478"/>
    <w:rsid w:val="00A723D1"/>
    <w:rsid w:val="00AF3263"/>
    <w:rsid w:val="00B266CA"/>
    <w:rsid w:val="00B935D1"/>
    <w:rsid w:val="00BA2ADE"/>
    <w:rsid w:val="00BB024C"/>
    <w:rsid w:val="00BB4BAC"/>
    <w:rsid w:val="00C6348F"/>
    <w:rsid w:val="00C96FC6"/>
    <w:rsid w:val="00CA4FCD"/>
    <w:rsid w:val="00CB57BA"/>
    <w:rsid w:val="00D35BE4"/>
    <w:rsid w:val="00D614F9"/>
    <w:rsid w:val="00DB2B6E"/>
    <w:rsid w:val="00E03497"/>
    <w:rsid w:val="00E33245"/>
    <w:rsid w:val="00E4503C"/>
    <w:rsid w:val="00E85837"/>
    <w:rsid w:val="00F06188"/>
    <w:rsid w:val="00F30A16"/>
    <w:rsid w:val="00F6612A"/>
    <w:rsid w:val="00F82790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F718C6-E7F4-4DB5-A2A8-999536D6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6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614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4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4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4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Mgr. Daniel Jadrníček</cp:lastModifiedBy>
  <cp:revision>27</cp:revision>
  <dcterms:created xsi:type="dcterms:W3CDTF">2016-11-01T12:05:00Z</dcterms:created>
  <dcterms:modified xsi:type="dcterms:W3CDTF">2017-09-18T15:28:00Z</dcterms:modified>
</cp:coreProperties>
</file>